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p>
    <w:p>
      <w:pPr>
        <w:rPr>
          <w:rFonts w:ascii="方正公文小标宋" w:hAnsi="方正公文小标宋" w:eastAsia="方正公文小标宋" w:cs="方正公文小标宋"/>
          <w:color w:val="auto"/>
          <w:sz w:val="44"/>
          <w:szCs w:val="44"/>
        </w:rPr>
      </w:pPr>
    </w:p>
    <w:p>
      <w:pPr>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承 诺 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（学校）在编教师，现在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（学校）任教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目前具有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（普通/乡村）教师职称，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日起聘用。本人自愿参加大丰区教育局组织的大丰区教师发展中心研训员公开选调考试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特作以下承诺: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报名所提供材料是真实的。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如被录用，愿意根据</w:t>
      </w:r>
      <w:r>
        <w:rPr>
          <w:rFonts w:hint="eastAsia" w:ascii="仿宋_GB2312" w:hAnsi="仿宋_GB2312" w:eastAsia="仿宋_GB2312" w:cs="仿宋_GB2312"/>
          <w:color w:val="auto"/>
          <w:sz w:val="32"/>
          <w:szCs w:val="32"/>
          <w:lang w:val="en-US" w:eastAsia="zh-CN"/>
        </w:rPr>
        <w:t>大丰区</w:t>
      </w:r>
      <w:r>
        <w:rPr>
          <w:rFonts w:hint="eastAsia" w:ascii="仿宋_GB2312" w:hAnsi="仿宋_GB2312" w:eastAsia="仿宋_GB2312" w:cs="仿宋_GB2312"/>
          <w:color w:val="auto"/>
          <w:sz w:val="32"/>
          <w:szCs w:val="32"/>
        </w:rPr>
        <w:t>教师发展中心的岗位设置、空岗情况及相关管理办法办理岗位聘用手续。</w:t>
      </w:r>
    </w:p>
    <w:p>
      <w:pPr>
        <w:ind w:firstLine="320" w:firstLineChars="100"/>
        <w:rPr>
          <w:rFonts w:ascii="仿宋_GB2312" w:hAnsi="仿宋_GB2312" w:eastAsia="仿宋_GB2312" w:cs="仿宋_GB2312"/>
          <w:color w:val="auto"/>
          <w:sz w:val="32"/>
          <w:szCs w:val="32"/>
        </w:rPr>
      </w:pPr>
    </w:p>
    <w:p>
      <w:pPr>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w:t>
      </w:r>
    </w:p>
    <w:p>
      <w:pPr>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bookmarkStart w:id="0" w:name="_GoBack"/>
      <w:bookmarkEnd w:id="0"/>
    </w:p>
    <w:sectPr>
      <w:footerReference r:id="rId3" w:type="default"/>
      <w:pgSz w:w="11906" w:h="16838"/>
      <w:pgMar w:top="2268"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D4E2A4D-1254-48DA-8404-0A906AA09446}"/>
  </w:font>
  <w:font w:name="仿宋_GB2312">
    <w:panose1 w:val="02010609030101010101"/>
    <w:charset w:val="86"/>
    <w:family w:val="modern"/>
    <w:pitch w:val="default"/>
    <w:sig w:usb0="00000001" w:usb1="080E0000" w:usb2="00000000" w:usb3="00000000" w:csb0="00040000" w:csb1="00000000"/>
    <w:embedRegular r:id="rId2" w:fontKey="{0E3C9A22-2A6D-4424-9E8B-9140C9AFE9FF}"/>
  </w:font>
  <w:font w:name="方正公文小标宋">
    <w:panose1 w:val="02000500000000000000"/>
    <w:charset w:val="86"/>
    <w:family w:val="auto"/>
    <w:pitch w:val="default"/>
    <w:sig w:usb0="A00002BF" w:usb1="38CF7CFA" w:usb2="00000016" w:usb3="00000000" w:csb0="00040001" w:csb1="00000000"/>
    <w:embedRegular r:id="rId3" w:fontKey="{508E6477-9DD4-4A31-9207-BBC27AD749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225001"/>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WNmNWM1NzZkNTc2NDIxMmZiNTRlYjJlZGZjODAifQ=="/>
  </w:docVars>
  <w:rsids>
    <w:rsidRoot w:val="45930AF7"/>
    <w:rsid w:val="4593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2025-08-12T02:15:00Z</dcterms:created>
  <dc:creator>小刀</dc:creator>
  <cp:lastModifiedBy>小刀</cp:lastModifiedBy>
  <dcterms:modified xsi:type="dcterms:W3CDTF">2025-08-12T02:15:12Z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9D9CF047E25E48218718F63B47DB4FA1_11</vt:lpwstr>
  </property>
</Properties>
</file>